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AC7BC7">
        <w:rPr>
          <w:rFonts w:eastAsia="Times New Roman"/>
          <w:sz w:val="28"/>
          <w:szCs w:val="28"/>
        </w:rPr>
        <w:t>1</w:t>
      </w:r>
      <w:r w:rsidR="00BA6768">
        <w:rPr>
          <w:rFonts w:eastAsia="Times New Roman"/>
          <w:sz w:val="28"/>
          <w:szCs w:val="28"/>
        </w:rPr>
        <w:t>35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000</w:t>
      </w:r>
      <w:r w:rsidR="00BA6768">
        <w:rPr>
          <w:sz w:val="28"/>
          <w:szCs w:val="28"/>
        </w:rPr>
        <w:t>590</w:t>
      </w:r>
      <w:r>
        <w:rPr>
          <w:sz w:val="28"/>
          <w:szCs w:val="28"/>
        </w:rPr>
        <w:t>-</w:t>
      </w:r>
      <w:r w:rsidR="00BA6768">
        <w:rPr>
          <w:sz w:val="28"/>
          <w:szCs w:val="28"/>
        </w:rPr>
        <w:t>20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60430F">
        <w:rPr>
          <w:rFonts w:eastAsia="Times New Roman"/>
          <w:bCs/>
          <w:sz w:val="28"/>
          <w:szCs w:val="28"/>
        </w:rPr>
        <w:t>30</w:t>
      </w:r>
      <w:r w:rsidR="00F60A8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января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</w:t>
      </w:r>
      <w:r w:rsidR="00772512">
        <w:rPr>
          <w:rFonts w:eastAsia="Times New Roman"/>
          <w:sz w:val="28"/>
          <w:szCs w:val="28"/>
        </w:rPr>
        <w:t>Сургутский</w:t>
      </w:r>
      <w:r w:rsidR="00772512">
        <w:rPr>
          <w:rFonts w:eastAsia="Times New Roman"/>
          <w:sz w:val="28"/>
          <w:szCs w:val="28"/>
        </w:rPr>
        <w:t xml:space="preserve"> район, г. </w:t>
      </w:r>
      <w:r w:rsidR="00772512">
        <w:rPr>
          <w:rFonts w:eastAsia="Times New Roman"/>
          <w:sz w:val="28"/>
          <w:szCs w:val="28"/>
        </w:rPr>
        <w:t>Лянтор</w:t>
      </w:r>
      <w:r w:rsidR="0077251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Кантерова</w:t>
      </w:r>
      <w:r>
        <w:rPr>
          <w:sz w:val="28"/>
          <w:szCs w:val="28"/>
        </w:rPr>
        <w:t xml:space="preserve"> Василия Юрьевича</w:t>
      </w:r>
      <w:r w:rsidR="00FB09C5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>гося</w:t>
      </w:r>
      <w:r w:rsidR="0060430F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21</w:t>
      </w:r>
      <w:r w:rsidR="005F24AF">
        <w:rPr>
          <w:spacing w:val="-1"/>
          <w:sz w:val="28"/>
          <w:szCs w:val="28"/>
        </w:rPr>
        <w:t>.</w:t>
      </w:r>
      <w:r w:rsidR="00051C3B">
        <w:rPr>
          <w:spacing w:val="-1"/>
          <w:sz w:val="28"/>
          <w:szCs w:val="28"/>
        </w:rPr>
        <w:t>01.2024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="00051C3B">
        <w:rPr>
          <w:sz w:val="28"/>
          <w:szCs w:val="28"/>
        </w:rPr>
        <w:t xml:space="preserve">ХМАО-Югра, Тюменская область, </w:t>
      </w:r>
      <w:r w:rsidR="00051C3B">
        <w:rPr>
          <w:sz w:val="28"/>
          <w:szCs w:val="28"/>
        </w:rPr>
        <w:t>Сургутский</w:t>
      </w:r>
      <w:r w:rsidR="00051C3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 xml:space="preserve">, </w:t>
      </w:r>
      <w:r w:rsidR="0060430F">
        <w:rPr>
          <w:spacing w:val="-1"/>
          <w:sz w:val="28"/>
          <w:szCs w:val="28"/>
        </w:rPr>
        <w:t>Кантеров</w:t>
      </w:r>
      <w:r w:rsidR="0060430F">
        <w:rPr>
          <w:spacing w:val="-1"/>
          <w:sz w:val="28"/>
          <w:szCs w:val="28"/>
        </w:rPr>
        <w:t xml:space="preserve"> </w:t>
      </w:r>
      <w:r w:rsidR="00051C3B">
        <w:rPr>
          <w:spacing w:val="-1"/>
          <w:sz w:val="28"/>
          <w:szCs w:val="28"/>
        </w:rPr>
        <w:t>В</w:t>
      </w:r>
      <w:r w:rsidR="0060430F">
        <w:rPr>
          <w:sz w:val="28"/>
          <w:szCs w:val="28"/>
        </w:rPr>
        <w:t>.</w:t>
      </w:r>
      <w:r w:rsidR="00051C3B">
        <w:rPr>
          <w:sz w:val="28"/>
          <w:szCs w:val="28"/>
        </w:rPr>
        <w:t>Ю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550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ст. 20.</w:t>
      </w:r>
      <w:r w:rsidR="00306ECE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Кантеров</w:t>
      </w:r>
      <w:r>
        <w:rPr>
          <w:spacing w:val="-1"/>
          <w:sz w:val="28"/>
          <w:szCs w:val="28"/>
        </w:rPr>
        <w:t xml:space="preserve"> В</w:t>
      </w:r>
      <w:r>
        <w:rPr>
          <w:sz w:val="28"/>
          <w:szCs w:val="28"/>
        </w:rPr>
        <w:t>.Ю.</w:t>
      </w:r>
      <w:r w:rsidRPr="002310CF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предоставил заявление о рассмотрении дела в его отсутствие, с правонарушением </w:t>
      </w:r>
      <w:r>
        <w:rPr>
          <w:sz w:val="28"/>
          <w:szCs w:val="28"/>
        </w:rPr>
        <w:t>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C31E9D">
        <w:rPr>
          <w:spacing w:val="-1"/>
          <w:sz w:val="28"/>
          <w:szCs w:val="28"/>
        </w:rPr>
        <w:t>Кантерова</w:t>
      </w:r>
      <w:r w:rsidR="00C31E9D">
        <w:rPr>
          <w:spacing w:val="-1"/>
          <w:sz w:val="28"/>
          <w:szCs w:val="28"/>
        </w:rPr>
        <w:t xml:space="preserve"> В</w:t>
      </w:r>
      <w:r w:rsidR="00C31E9D">
        <w:rPr>
          <w:sz w:val="28"/>
          <w:szCs w:val="28"/>
        </w:rPr>
        <w:t>.Ю.</w:t>
      </w:r>
      <w:r w:rsidRPr="000C1BED">
        <w:rPr>
          <w:sz w:val="28"/>
          <w:szCs w:val="28"/>
        </w:rPr>
        <w:t xml:space="preserve"> по имеющимся в деле материалам.</w:t>
      </w:r>
      <w:r w:rsidR="00FB09C5">
        <w:rPr>
          <w:sz w:val="28"/>
          <w:szCs w:val="28"/>
        </w:rPr>
        <w:t xml:space="preserve">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C31E9D">
        <w:rPr>
          <w:spacing w:val="-1"/>
          <w:sz w:val="28"/>
          <w:szCs w:val="28"/>
        </w:rPr>
        <w:t>Кантерова</w:t>
      </w:r>
      <w:r w:rsidR="00C31E9D">
        <w:rPr>
          <w:spacing w:val="-1"/>
          <w:sz w:val="28"/>
          <w:szCs w:val="28"/>
        </w:rPr>
        <w:t xml:space="preserve"> В</w:t>
      </w:r>
      <w:r w:rsidR="00C31E9D">
        <w:rPr>
          <w:sz w:val="28"/>
          <w:szCs w:val="28"/>
        </w:rPr>
        <w:t>.Ю.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</w:t>
      </w:r>
      <w:r w:rsidRPr="002E7F6B">
        <w:rPr>
          <w:rFonts w:eastAsia="Times New Roman"/>
          <w:sz w:val="28"/>
          <w:szCs w:val="28"/>
        </w:rPr>
        <w:t>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BA6768">
        <w:rPr>
          <w:rFonts w:eastAsia="Times New Roman"/>
          <w:sz w:val="28"/>
          <w:szCs w:val="28"/>
        </w:rPr>
        <w:t>23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BA6768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BA6768">
        <w:rPr>
          <w:sz w:val="28"/>
          <w:szCs w:val="28"/>
        </w:rPr>
        <w:t xml:space="preserve"> от 09.11.2023 г.</w:t>
      </w:r>
      <w:r w:rsidR="00AC7BC7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>
        <w:rPr>
          <w:sz w:val="28"/>
          <w:szCs w:val="28"/>
        </w:rPr>
        <w:t>ст. 20.2</w:t>
      </w:r>
      <w:r w:rsidR="00BA6768">
        <w:rPr>
          <w:sz w:val="28"/>
          <w:szCs w:val="28"/>
        </w:rPr>
        <w:t>1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BA6768">
        <w:rPr>
          <w:sz w:val="28"/>
          <w:szCs w:val="28"/>
        </w:rPr>
        <w:t>550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</w:t>
      </w:r>
      <w:r w:rsidRPr="00AB1C3D">
        <w:rPr>
          <w:sz w:val="28"/>
          <w:szCs w:val="28"/>
        </w:rPr>
        <w:t>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</w:t>
      </w:r>
      <w:r w:rsidRPr="00AB1C3D">
        <w:rPr>
          <w:color w:val="000000"/>
          <w:spacing w:val="1"/>
          <w:sz w:val="28"/>
          <w:szCs w:val="28"/>
        </w:rPr>
        <w:t>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</w:t>
      </w:r>
      <w:r w:rsidRPr="00AB1C3D">
        <w:rPr>
          <w:spacing w:val="-1"/>
          <w:sz w:val="28"/>
          <w:szCs w:val="28"/>
        </w:rPr>
        <w:t>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C31E9D">
        <w:rPr>
          <w:spacing w:val="-1"/>
          <w:sz w:val="28"/>
          <w:szCs w:val="28"/>
        </w:rPr>
        <w:t>Кантерова</w:t>
      </w:r>
      <w:r w:rsidR="00C31E9D">
        <w:rPr>
          <w:spacing w:val="-1"/>
          <w:sz w:val="28"/>
          <w:szCs w:val="28"/>
        </w:rPr>
        <w:t xml:space="preserve"> В</w:t>
      </w:r>
      <w:r w:rsidR="00C31E9D">
        <w:rPr>
          <w:sz w:val="28"/>
          <w:szCs w:val="28"/>
        </w:rPr>
        <w:t>.Ю.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</w:t>
      </w:r>
      <w:r w:rsidRPr="00AB1C3D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влечет наложение административного штрафа в двукратном размере суммы неуплаченного </w:t>
      </w:r>
      <w:r w:rsidRPr="00AB1C3D">
        <w:rPr>
          <w:sz w:val="28"/>
          <w:szCs w:val="28"/>
        </w:rPr>
        <w:t>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</w:t>
      </w:r>
      <w:r>
        <w:rPr>
          <w:color w:val="000000"/>
          <w:spacing w:val="1"/>
          <w:sz w:val="28"/>
          <w:szCs w:val="28"/>
        </w:rPr>
        <w:t>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</w:t>
      </w:r>
      <w:r w:rsidRPr="001D65F1">
        <w:rPr>
          <w:sz w:val="28"/>
          <w:szCs w:val="28"/>
        </w:rPr>
        <w:t>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</w:t>
      </w:r>
      <w:r w:rsidRPr="00AB1C3D">
        <w:rPr>
          <w:color w:val="000000"/>
          <w:spacing w:val="1"/>
          <w:sz w:val="28"/>
          <w:szCs w:val="28"/>
        </w:rPr>
        <w:t>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Кантерова</w:t>
      </w:r>
      <w:r>
        <w:rPr>
          <w:sz w:val="28"/>
          <w:szCs w:val="28"/>
        </w:rPr>
        <w:t xml:space="preserve"> Василия Юрьевича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 и</w:t>
      </w:r>
      <w:r w:rsidRPr="001D65F1">
        <w:rPr>
          <w:sz w:val="28"/>
          <w:szCs w:val="28"/>
        </w:rPr>
        <w:t xml:space="preserve">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 w:rsidR="00BA6768">
        <w:rPr>
          <w:sz w:val="28"/>
          <w:szCs w:val="28"/>
        </w:rPr>
        <w:t>1</w:t>
      </w:r>
      <w:r w:rsidR="00AC7BC7">
        <w:rPr>
          <w:sz w:val="28"/>
          <w:szCs w:val="28"/>
        </w:rPr>
        <w:t>00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BA6768">
        <w:rPr>
          <w:sz w:val="28"/>
          <w:szCs w:val="28"/>
        </w:rPr>
        <w:t>сто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</w:t>
      </w:r>
      <w:r w:rsidRPr="001D65F1">
        <w:rPr>
          <w:sz w:val="28"/>
          <w:szCs w:val="28"/>
        </w:rPr>
        <w:t xml:space="preserve">административных </w:t>
      </w:r>
      <w:r w:rsidRPr="001D65F1">
        <w:rPr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</w:t>
      </w:r>
      <w:r w:rsidRPr="001D65F1">
        <w:rPr>
          <w:sz w:val="28"/>
          <w:szCs w:val="28"/>
        </w:rPr>
        <w:t>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</w:t>
      </w:r>
      <w:r w:rsidRPr="001D65F1">
        <w:rPr>
          <w:sz w:val="28"/>
          <w:szCs w:val="28"/>
        </w:rPr>
        <w:t>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</w:t>
      </w:r>
      <w:r w:rsidRPr="005F24AF">
        <w:rPr>
          <w:sz w:val="28"/>
          <w:szCs w:val="28"/>
        </w:rPr>
        <w:t xml:space="preserve">много округа – Югры, л/с 04872D08080), ИНН 8601073664, КПП 860101001, ОКТМО 71826000, № счета получателя: 03100643000000018700, </w:t>
      </w:r>
      <w:r w:rsidRPr="005F24AF">
        <w:rPr>
          <w:sz w:val="28"/>
          <w:szCs w:val="28"/>
        </w:rPr>
        <w:t>кор</w:t>
      </w:r>
      <w:r w:rsidRPr="005F24AF">
        <w:rPr>
          <w:sz w:val="28"/>
          <w:szCs w:val="28"/>
        </w:rPr>
        <w:t xml:space="preserve">. </w:t>
      </w:r>
      <w:r w:rsidRPr="005F24AF">
        <w:rPr>
          <w:sz w:val="28"/>
          <w:szCs w:val="28"/>
        </w:rPr>
        <w:t>сч</w:t>
      </w:r>
      <w:r w:rsidRPr="005F24AF">
        <w:rPr>
          <w:sz w:val="28"/>
          <w:szCs w:val="28"/>
        </w:rPr>
        <w:t>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8C3A6A">
        <w:rPr>
          <w:sz w:val="28"/>
          <w:szCs w:val="28"/>
        </w:rPr>
        <w:t>1</w:t>
      </w:r>
      <w:r w:rsidR="00BA6768">
        <w:rPr>
          <w:sz w:val="28"/>
          <w:szCs w:val="28"/>
        </w:rPr>
        <w:t>352420120,</w:t>
      </w:r>
      <w:r w:rsidRPr="005F24AF">
        <w:rPr>
          <w:sz w:val="28"/>
          <w:szCs w:val="28"/>
        </w:rPr>
        <w:t xml:space="preserve"> наименование платежа 5-</w:t>
      </w:r>
      <w:r w:rsidR="00BA6768">
        <w:rPr>
          <w:sz w:val="28"/>
          <w:szCs w:val="28"/>
        </w:rPr>
        <w:t>135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</w:t>
      </w:r>
      <w:r w:rsidRPr="001D65F1">
        <w:rPr>
          <w:sz w:val="28"/>
          <w:szCs w:val="28"/>
        </w:rPr>
        <w:t>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</w:t>
      </w:r>
      <w:r w:rsidRPr="001D65F1">
        <w:rPr>
          <w:sz w:val="28"/>
          <w:szCs w:val="28"/>
        </w:rPr>
        <w:t>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Постановление может быть обжаловано в </w:t>
      </w:r>
      <w:r w:rsidRPr="001D65F1">
        <w:rPr>
          <w:sz w:val="28"/>
          <w:szCs w:val="28"/>
        </w:rPr>
        <w:t>Сургутский</w:t>
      </w:r>
      <w:r w:rsidRPr="001D65F1">
        <w:rPr>
          <w:sz w:val="28"/>
          <w:szCs w:val="28"/>
        </w:rPr>
        <w:t xml:space="preserve"> районный суд в течение 10 суток через с</w:t>
      </w:r>
      <w:r w:rsidRPr="001D65F1">
        <w:rPr>
          <w:sz w:val="28"/>
          <w:szCs w:val="28"/>
        </w:rPr>
        <w:t>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BA6768" w:rsidP="001D65F1">
      <w:pPr>
        <w:ind w:firstLine="720"/>
        <w:jc w:val="both"/>
        <w:rPr>
          <w:sz w:val="28"/>
          <w:szCs w:val="28"/>
        </w:rPr>
      </w:pPr>
    </w:p>
    <w:p w:rsidR="00426DDC" w:rsidP="001D65F1">
      <w:pPr>
        <w:ind w:firstLine="720"/>
        <w:jc w:val="both"/>
        <w:rPr>
          <w:sz w:val="28"/>
          <w:szCs w:val="28"/>
        </w:rPr>
      </w:pPr>
    </w:p>
    <w:p w:rsidR="008C3A6A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250C6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2AB5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6F0C-EA2C-4D77-987F-AD4156BB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